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EDA30" w14:textId="77777777" w:rsidR="00FF61B5" w:rsidRPr="002C22A6" w:rsidRDefault="00FF61B5" w:rsidP="00284638">
      <w:pPr>
        <w:spacing w:after="0"/>
        <w:rPr>
          <w:rFonts w:ascii="Times New Roman" w:hAnsi="Times New Roman"/>
          <w:sz w:val="24"/>
          <w:szCs w:val="24"/>
        </w:rPr>
      </w:pPr>
      <w:r w:rsidRPr="002C22A6">
        <w:rPr>
          <w:rFonts w:ascii="Times New Roman" w:hAnsi="Times New Roman"/>
          <w:sz w:val="24"/>
          <w:szCs w:val="24"/>
        </w:rPr>
        <w:t>EN</w:t>
      </w:r>
      <w:r w:rsidRPr="002C22A6">
        <w:rPr>
          <w:rFonts w:ascii="Times New Roman" w:hAnsi="Times New Roman"/>
          <w:sz w:val="24"/>
          <w:szCs w:val="24"/>
        </w:rPr>
        <w:cr/>
        <w:t>E-001358/2021</w:t>
      </w:r>
      <w:r w:rsidRPr="002C22A6">
        <w:rPr>
          <w:rFonts w:ascii="Times New Roman" w:hAnsi="Times New Roman"/>
          <w:sz w:val="24"/>
          <w:szCs w:val="24"/>
        </w:rPr>
        <w:cr/>
        <w:t>Answer given by High Representative/Vice-President Borrell</w:t>
      </w:r>
      <w:r w:rsidRPr="002C22A6">
        <w:rPr>
          <w:rFonts w:ascii="Times New Roman" w:hAnsi="Times New Roman"/>
          <w:sz w:val="24"/>
          <w:szCs w:val="24"/>
        </w:rPr>
        <w:cr/>
      </w:r>
      <w:proofErr w:type="gramStart"/>
      <w:r w:rsidRPr="002C22A6">
        <w:rPr>
          <w:rFonts w:ascii="Times New Roman" w:hAnsi="Times New Roman"/>
          <w:sz w:val="24"/>
          <w:szCs w:val="24"/>
        </w:rPr>
        <w:t>on</w:t>
      </w:r>
      <w:proofErr w:type="gramEnd"/>
      <w:r w:rsidRPr="002C22A6">
        <w:rPr>
          <w:rFonts w:ascii="Times New Roman" w:hAnsi="Times New Roman"/>
          <w:sz w:val="24"/>
          <w:szCs w:val="24"/>
        </w:rPr>
        <w:t xml:space="preserve"> behalf of the European Commission</w:t>
      </w:r>
      <w:r w:rsidRPr="002C22A6">
        <w:rPr>
          <w:rFonts w:ascii="Times New Roman" w:hAnsi="Times New Roman"/>
          <w:sz w:val="24"/>
          <w:szCs w:val="24"/>
        </w:rPr>
        <w:cr/>
        <w:t>
(13.9.2021)</w:t>
      </w:r>
      <w:proofErr w:type="spellStart"/>
      <w:proofErr w:type="spellEnd"/>
      <w:r w:rsidRPr="002C22A6">
        <w:rPr>
          <w:rFonts w:ascii="Times New Roman" w:hAnsi="Times New Roman"/>
          <w:sz w:val="24"/>
          <w:szCs w:val="24"/>
        </w:rPr>
        <w:cr/>
      </w:r>
    </w:p>
    <w:p w14:paraId="68A520BA" w14:textId="77777777" w:rsidR="004A277D" w:rsidRPr="002C22A6" w:rsidRDefault="004A277D" w:rsidP="00284638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1E56FBD" w14:textId="56A36FFC" w:rsidR="0070198F" w:rsidRDefault="00422803" w:rsidP="002C22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2A6">
        <w:rPr>
          <w:rFonts w:ascii="Times New Roman" w:hAnsi="Times New Roman"/>
          <w:sz w:val="24"/>
          <w:szCs w:val="24"/>
        </w:rPr>
        <w:t xml:space="preserve">The </w:t>
      </w:r>
      <w:r w:rsidR="00EF27A9" w:rsidRPr="002C22A6">
        <w:rPr>
          <w:rFonts w:ascii="Times New Roman" w:hAnsi="Times New Roman"/>
          <w:sz w:val="24"/>
          <w:szCs w:val="24"/>
        </w:rPr>
        <w:t>Council conclusions of June</w:t>
      </w:r>
      <w:r w:rsidR="00A01ADB" w:rsidRPr="002C22A6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EF27A9" w:rsidRPr="002C22A6">
        <w:rPr>
          <w:rFonts w:ascii="Times New Roman" w:hAnsi="Times New Roman"/>
          <w:sz w:val="24"/>
          <w:szCs w:val="24"/>
        </w:rPr>
        <w:t xml:space="preserve"> and November 2020</w:t>
      </w:r>
      <w:r w:rsidR="00A01ADB" w:rsidRPr="002C22A6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EF27A9" w:rsidRPr="002C22A6">
        <w:rPr>
          <w:rFonts w:ascii="Times New Roman" w:hAnsi="Times New Roman"/>
          <w:sz w:val="24"/>
          <w:szCs w:val="24"/>
        </w:rPr>
        <w:t xml:space="preserve"> a</w:t>
      </w:r>
      <w:r w:rsidR="004228BC" w:rsidRPr="002C22A6">
        <w:rPr>
          <w:rFonts w:ascii="Times New Roman" w:hAnsi="Times New Roman"/>
          <w:sz w:val="24"/>
          <w:szCs w:val="24"/>
        </w:rPr>
        <w:t>nd</w:t>
      </w:r>
      <w:r w:rsidR="00EF27A9" w:rsidRPr="002C22A6">
        <w:rPr>
          <w:rFonts w:ascii="Times New Roman" w:hAnsi="Times New Roman"/>
          <w:sz w:val="24"/>
          <w:szCs w:val="24"/>
        </w:rPr>
        <w:t xml:space="preserve"> those of the European Council of December 2020</w:t>
      </w:r>
      <w:r w:rsidR="00A01ADB" w:rsidRPr="002C22A6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EF27A9" w:rsidRPr="002C22A6">
        <w:rPr>
          <w:rFonts w:ascii="Times New Roman" w:hAnsi="Times New Roman"/>
          <w:sz w:val="24"/>
          <w:szCs w:val="24"/>
        </w:rPr>
        <w:t xml:space="preserve"> have underlined </w:t>
      </w:r>
      <w:r w:rsidR="00621AEE" w:rsidRPr="002C22A6">
        <w:rPr>
          <w:rFonts w:ascii="Times New Roman" w:hAnsi="Times New Roman"/>
          <w:sz w:val="24"/>
          <w:szCs w:val="24"/>
        </w:rPr>
        <w:t xml:space="preserve">the </w:t>
      </w:r>
      <w:r w:rsidR="00AE086B" w:rsidRPr="002C22A6">
        <w:rPr>
          <w:rFonts w:ascii="Times New Roman" w:hAnsi="Times New Roman"/>
          <w:sz w:val="24"/>
          <w:szCs w:val="24"/>
        </w:rPr>
        <w:t>European Union’s (</w:t>
      </w:r>
      <w:r w:rsidR="00EF27A9" w:rsidRPr="002C22A6">
        <w:rPr>
          <w:rFonts w:ascii="Times New Roman" w:hAnsi="Times New Roman"/>
          <w:sz w:val="24"/>
          <w:szCs w:val="24"/>
        </w:rPr>
        <w:t>EU</w:t>
      </w:r>
      <w:r w:rsidR="00AE086B" w:rsidRPr="002C22A6">
        <w:rPr>
          <w:rFonts w:ascii="Times New Roman" w:hAnsi="Times New Roman"/>
          <w:sz w:val="24"/>
          <w:szCs w:val="24"/>
        </w:rPr>
        <w:t>)</w:t>
      </w:r>
      <w:r w:rsidR="00EF27A9" w:rsidRPr="002C22A6">
        <w:rPr>
          <w:rFonts w:ascii="Times New Roman" w:hAnsi="Times New Roman"/>
          <w:sz w:val="24"/>
          <w:szCs w:val="24"/>
        </w:rPr>
        <w:t xml:space="preserve"> commitment to counter all sorts of extremist propaganda, </w:t>
      </w:r>
      <w:r w:rsidR="004228BC" w:rsidRPr="002C22A6">
        <w:rPr>
          <w:rFonts w:ascii="Times New Roman" w:hAnsi="Times New Roman"/>
          <w:sz w:val="24"/>
          <w:szCs w:val="24"/>
        </w:rPr>
        <w:t>and</w:t>
      </w:r>
      <w:r w:rsidR="00CE28F9" w:rsidRPr="002C22A6">
        <w:rPr>
          <w:rFonts w:ascii="Times New Roman" w:hAnsi="Times New Roman"/>
          <w:sz w:val="24"/>
          <w:szCs w:val="24"/>
        </w:rPr>
        <w:t xml:space="preserve"> the importance of supporting partner countries in their capacity-building efforts</w:t>
      </w:r>
      <w:r w:rsidR="00420B34" w:rsidRPr="002C22A6">
        <w:rPr>
          <w:rFonts w:ascii="Times New Roman" w:hAnsi="Times New Roman"/>
          <w:sz w:val="24"/>
          <w:szCs w:val="24"/>
        </w:rPr>
        <w:t xml:space="preserve"> towards, inter alia, combating </w:t>
      </w:r>
      <w:r w:rsidR="002E641F" w:rsidRPr="002C22A6">
        <w:rPr>
          <w:rFonts w:ascii="Times New Roman" w:hAnsi="Times New Roman"/>
          <w:sz w:val="24"/>
          <w:szCs w:val="24"/>
        </w:rPr>
        <w:t>radicalisation online</w:t>
      </w:r>
      <w:r w:rsidR="00420B34" w:rsidRPr="002C22A6">
        <w:rPr>
          <w:rFonts w:ascii="Times New Roman" w:hAnsi="Times New Roman"/>
          <w:sz w:val="24"/>
          <w:szCs w:val="24"/>
        </w:rPr>
        <w:t>.</w:t>
      </w:r>
      <w:r w:rsidR="00621AEE" w:rsidRPr="002C22A6">
        <w:rPr>
          <w:rFonts w:ascii="Times New Roman" w:hAnsi="Times New Roman"/>
          <w:sz w:val="24"/>
          <w:szCs w:val="24"/>
        </w:rPr>
        <w:t xml:space="preserve"> </w:t>
      </w:r>
    </w:p>
    <w:p w14:paraId="570BFEFF" w14:textId="77777777" w:rsidR="002C22A6" w:rsidRPr="002C22A6" w:rsidRDefault="002C22A6" w:rsidP="002C22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FC7C46" w14:textId="25F05D14" w:rsidR="002E641F" w:rsidRDefault="00621AEE" w:rsidP="002C22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2A6">
        <w:rPr>
          <w:rFonts w:ascii="Times New Roman" w:hAnsi="Times New Roman"/>
          <w:sz w:val="24"/>
          <w:szCs w:val="24"/>
        </w:rPr>
        <w:t xml:space="preserve">The aim of EU funded projects </w:t>
      </w:r>
      <w:r w:rsidR="0070198F" w:rsidRPr="002C22A6">
        <w:rPr>
          <w:rFonts w:ascii="Times New Roman" w:hAnsi="Times New Roman"/>
          <w:sz w:val="24"/>
          <w:szCs w:val="24"/>
        </w:rPr>
        <w:t xml:space="preserve">in this field </w:t>
      </w:r>
      <w:r w:rsidRPr="002C22A6">
        <w:rPr>
          <w:rFonts w:ascii="Times New Roman" w:hAnsi="Times New Roman"/>
          <w:sz w:val="24"/>
          <w:szCs w:val="24"/>
        </w:rPr>
        <w:t xml:space="preserve">is to support local authorities in enhancing the institutional and technical capacity of </w:t>
      </w:r>
      <w:r w:rsidR="00AE086B" w:rsidRPr="002C22A6">
        <w:rPr>
          <w:rFonts w:ascii="Times New Roman" w:hAnsi="Times New Roman"/>
          <w:sz w:val="24"/>
          <w:szCs w:val="24"/>
        </w:rPr>
        <w:t xml:space="preserve">partner countries’ </w:t>
      </w:r>
      <w:r w:rsidRPr="002C22A6">
        <w:rPr>
          <w:rFonts w:ascii="Times New Roman" w:hAnsi="Times New Roman"/>
          <w:sz w:val="24"/>
          <w:szCs w:val="24"/>
        </w:rPr>
        <w:t>law enforcement agencies, in averting, investigating and prosecuting terrorism offences, originating both online and offline.</w:t>
      </w:r>
      <w:r w:rsidR="00E155CD" w:rsidRPr="002C22A6">
        <w:rPr>
          <w:rFonts w:ascii="Times New Roman" w:hAnsi="Times New Roman"/>
          <w:sz w:val="24"/>
          <w:szCs w:val="24"/>
        </w:rPr>
        <w:t xml:space="preserve"> These </w:t>
      </w:r>
      <w:r w:rsidR="00422803" w:rsidRPr="002C22A6">
        <w:rPr>
          <w:rFonts w:ascii="Times New Roman" w:hAnsi="Times New Roman"/>
          <w:sz w:val="24"/>
          <w:szCs w:val="24"/>
        </w:rPr>
        <w:t xml:space="preserve">projects </w:t>
      </w:r>
      <w:proofErr w:type="gramStart"/>
      <w:r w:rsidR="00E155CD" w:rsidRPr="002C22A6">
        <w:rPr>
          <w:rFonts w:ascii="Times New Roman" w:hAnsi="Times New Roman"/>
          <w:sz w:val="24"/>
          <w:szCs w:val="24"/>
        </w:rPr>
        <w:t>are always</w:t>
      </w:r>
      <w:r w:rsidR="007C17C1" w:rsidRPr="002C22A6">
        <w:rPr>
          <w:rFonts w:ascii="Times New Roman" w:hAnsi="Times New Roman"/>
          <w:sz w:val="24"/>
          <w:szCs w:val="24"/>
        </w:rPr>
        <w:t xml:space="preserve"> </w:t>
      </w:r>
      <w:r w:rsidR="00422803" w:rsidRPr="002C22A6">
        <w:rPr>
          <w:rFonts w:ascii="Times New Roman" w:hAnsi="Times New Roman"/>
          <w:sz w:val="24"/>
          <w:szCs w:val="24"/>
        </w:rPr>
        <w:t>accompanied</w:t>
      </w:r>
      <w:proofErr w:type="gramEnd"/>
      <w:r w:rsidR="00422803" w:rsidRPr="002C22A6">
        <w:rPr>
          <w:rFonts w:ascii="Times New Roman" w:hAnsi="Times New Roman"/>
          <w:sz w:val="24"/>
          <w:szCs w:val="24"/>
        </w:rPr>
        <w:t xml:space="preserve"> by </w:t>
      </w:r>
      <w:r w:rsidR="00E155CD" w:rsidRPr="002C22A6">
        <w:rPr>
          <w:rFonts w:ascii="Times New Roman" w:hAnsi="Times New Roman"/>
          <w:sz w:val="24"/>
          <w:szCs w:val="24"/>
        </w:rPr>
        <w:t>measures providing legal assistance and capacity building on</w:t>
      </w:r>
      <w:r w:rsidRPr="002C22A6">
        <w:rPr>
          <w:rFonts w:ascii="Times New Roman" w:hAnsi="Times New Roman"/>
          <w:sz w:val="24"/>
          <w:szCs w:val="24"/>
        </w:rPr>
        <w:t xml:space="preserve"> the</w:t>
      </w:r>
      <w:r w:rsidR="00E155CD" w:rsidRPr="002C22A6">
        <w:rPr>
          <w:rFonts w:ascii="Times New Roman" w:hAnsi="Times New Roman"/>
          <w:sz w:val="24"/>
          <w:szCs w:val="24"/>
        </w:rPr>
        <w:t xml:space="preserve"> </w:t>
      </w:r>
      <w:r w:rsidR="00D56B3A" w:rsidRPr="002C22A6">
        <w:rPr>
          <w:rFonts w:ascii="Times New Roman" w:hAnsi="Times New Roman"/>
          <w:sz w:val="24"/>
          <w:szCs w:val="24"/>
        </w:rPr>
        <w:t xml:space="preserve">lawful use of such </w:t>
      </w:r>
      <w:r w:rsidR="00DD2B8A" w:rsidRPr="002C22A6">
        <w:rPr>
          <w:rFonts w:ascii="Times New Roman" w:hAnsi="Times New Roman"/>
          <w:sz w:val="24"/>
          <w:szCs w:val="24"/>
        </w:rPr>
        <w:t>techniques</w:t>
      </w:r>
      <w:r w:rsidR="00D56B3A" w:rsidRPr="002C22A6">
        <w:rPr>
          <w:rFonts w:ascii="Times New Roman" w:hAnsi="Times New Roman"/>
          <w:sz w:val="24"/>
          <w:szCs w:val="24"/>
        </w:rPr>
        <w:t xml:space="preserve">, </w:t>
      </w:r>
      <w:r w:rsidRPr="002C22A6">
        <w:rPr>
          <w:rFonts w:ascii="Times New Roman" w:hAnsi="Times New Roman"/>
          <w:sz w:val="24"/>
          <w:szCs w:val="24"/>
        </w:rPr>
        <w:t xml:space="preserve">covering also the protection of </w:t>
      </w:r>
      <w:r w:rsidR="00E155CD" w:rsidRPr="002C22A6">
        <w:rPr>
          <w:rFonts w:ascii="Times New Roman" w:hAnsi="Times New Roman"/>
          <w:sz w:val="24"/>
          <w:szCs w:val="24"/>
        </w:rPr>
        <w:t>fundamental rights,</w:t>
      </w:r>
      <w:r w:rsidRPr="002C22A6">
        <w:rPr>
          <w:rFonts w:ascii="Times New Roman" w:hAnsi="Times New Roman"/>
          <w:sz w:val="24"/>
          <w:szCs w:val="24"/>
        </w:rPr>
        <w:t xml:space="preserve"> including the rights to</w:t>
      </w:r>
      <w:r w:rsidR="00E155CD" w:rsidRPr="002C22A6">
        <w:rPr>
          <w:rFonts w:ascii="Times New Roman" w:hAnsi="Times New Roman"/>
          <w:sz w:val="24"/>
          <w:szCs w:val="24"/>
        </w:rPr>
        <w:t xml:space="preserve"> privacy and data protection.</w:t>
      </w:r>
    </w:p>
    <w:p w14:paraId="112F887B" w14:textId="77777777" w:rsidR="002C22A6" w:rsidRPr="002C22A6" w:rsidRDefault="002C22A6" w:rsidP="002C22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3888BB" w14:textId="123D7A00" w:rsidR="001F2E00" w:rsidRDefault="00E155CD" w:rsidP="002C22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2A6">
        <w:rPr>
          <w:rFonts w:ascii="Times New Roman" w:hAnsi="Times New Roman"/>
          <w:sz w:val="24"/>
          <w:szCs w:val="24"/>
        </w:rPr>
        <w:t>The EU seeks to mainstream human rights into all its policies and capacity-building projects.</w:t>
      </w:r>
      <w:r w:rsidR="001F2E00" w:rsidRPr="002C22A6">
        <w:rPr>
          <w:rFonts w:ascii="Times New Roman" w:hAnsi="Times New Roman"/>
          <w:sz w:val="24"/>
          <w:szCs w:val="24"/>
        </w:rPr>
        <w:t xml:space="preserve"> Regular assessment and evaluation of the respect for </w:t>
      </w:r>
      <w:r w:rsidR="00AE086B" w:rsidRPr="002C22A6">
        <w:rPr>
          <w:rFonts w:ascii="Times New Roman" w:hAnsi="Times New Roman"/>
          <w:sz w:val="24"/>
          <w:szCs w:val="24"/>
        </w:rPr>
        <w:t xml:space="preserve">international </w:t>
      </w:r>
      <w:r w:rsidR="001F2E00" w:rsidRPr="002C22A6">
        <w:rPr>
          <w:rFonts w:ascii="Times New Roman" w:hAnsi="Times New Roman"/>
          <w:sz w:val="24"/>
          <w:szCs w:val="24"/>
        </w:rPr>
        <w:t>human rights law</w:t>
      </w:r>
      <w:r w:rsidR="00AE086B" w:rsidRPr="002C22A6">
        <w:rPr>
          <w:rFonts w:ascii="Times New Roman" w:hAnsi="Times New Roman"/>
          <w:sz w:val="24"/>
          <w:szCs w:val="24"/>
        </w:rPr>
        <w:t xml:space="preserve"> and standards</w:t>
      </w:r>
      <w:r w:rsidR="001F2E00" w:rsidRPr="002C22A6">
        <w:rPr>
          <w:rFonts w:ascii="Times New Roman" w:hAnsi="Times New Roman"/>
          <w:sz w:val="24"/>
          <w:szCs w:val="24"/>
        </w:rPr>
        <w:t xml:space="preserve"> </w:t>
      </w:r>
      <w:r w:rsidR="00D729C0" w:rsidRPr="002C22A6">
        <w:rPr>
          <w:rFonts w:ascii="Times New Roman" w:hAnsi="Times New Roman"/>
          <w:sz w:val="24"/>
          <w:szCs w:val="24"/>
        </w:rPr>
        <w:t xml:space="preserve">by the beneficiary authorities of these projects </w:t>
      </w:r>
      <w:r w:rsidR="001F2E00" w:rsidRPr="002C22A6">
        <w:rPr>
          <w:rFonts w:ascii="Times New Roman" w:hAnsi="Times New Roman"/>
          <w:sz w:val="24"/>
          <w:szCs w:val="24"/>
        </w:rPr>
        <w:t xml:space="preserve">is an essential element </w:t>
      </w:r>
      <w:r w:rsidR="00D729C0" w:rsidRPr="002C22A6">
        <w:rPr>
          <w:rFonts w:ascii="Times New Roman" w:hAnsi="Times New Roman"/>
          <w:sz w:val="24"/>
          <w:szCs w:val="24"/>
        </w:rPr>
        <w:t>for the continuation of the assistance provided</w:t>
      </w:r>
      <w:r w:rsidR="004228BC" w:rsidRPr="002C22A6">
        <w:rPr>
          <w:rFonts w:ascii="Times New Roman" w:hAnsi="Times New Roman"/>
          <w:sz w:val="24"/>
          <w:szCs w:val="24"/>
        </w:rPr>
        <w:t>.</w:t>
      </w:r>
    </w:p>
    <w:p w14:paraId="5B7E180E" w14:textId="77777777" w:rsidR="002C22A6" w:rsidRPr="002C22A6" w:rsidRDefault="002C22A6" w:rsidP="002C22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E25F27" w14:textId="730986BE" w:rsidR="00621AEE" w:rsidRDefault="00621AEE" w:rsidP="002C22A6">
      <w:pPr>
        <w:spacing w:after="0"/>
        <w:jc w:val="both"/>
        <w:rPr>
          <w:rFonts w:ascii="Times New Roman" w:hAnsi="Times New Roman"/>
          <w:sz w:val="24"/>
          <w:szCs w:val="24"/>
          <w:lang w:val="en-IE"/>
        </w:rPr>
      </w:pPr>
      <w:r w:rsidRPr="002C22A6">
        <w:rPr>
          <w:rFonts w:ascii="Times New Roman" w:hAnsi="Times New Roman"/>
          <w:sz w:val="24"/>
          <w:szCs w:val="24"/>
          <w:lang w:val="en-IE"/>
        </w:rPr>
        <w:t xml:space="preserve">In the </w:t>
      </w:r>
      <w:r w:rsidR="00422803" w:rsidRPr="002C22A6">
        <w:rPr>
          <w:rFonts w:ascii="Times New Roman" w:hAnsi="Times New Roman"/>
          <w:sz w:val="24"/>
          <w:szCs w:val="24"/>
          <w:lang w:val="en-IE"/>
        </w:rPr>
        <w:t xml:space="preserve">context of the </w:t>
      </w:r>
      <w:r w:rsidRPr="002C22A6">
        <w:rPr>
          <w:rFonts w:ascii="Times New Roman" w:hAnsi="Times New Roman"/>
          <w:sz w:val="24"/>
          <w:szCs w:val="24"/>
          <w:lang w:val="en-IE"/>
        </w:rPr>
        <w:t>security sector partnership</w:t>
      </w:r>
      <w:r w:rsidR="00422803" w:rsidRPr="002C22A6">
        <w:rPr>
          <w:rFonts w:ascii="Times New Roman" w:hAnsi="Times New Roman"/>
          <w:sz w:val="24"/>
          <w:szCs w:val="24"/>
          <w:lang w:val="en-IE"/>
        </w:rPr>
        <w:t>s</w:t>
      </w:r>
      <w:r w:rsidRPr="002C22A6">
        <w:rPr>
          <w:rFonts w:ascii="Times New Roman" w:hAnsi="Times New Roman"/>
          <w:sz w:val="24"/>
          <w:szCs w:val="24"/>
          <w:lang w:val="en-IE"/>
        </w:rPr>
        <w:t>, the EU</w:t>
      </w:r>
      <w:r w:rsidR="00025FC6" w:rsidRPr="002C22A6">
        <w:rPr>
          <w:rFonts w:ascii="Times New Roman" w:hAnsi="Times New Roman"/>
          <w:sz w:val="24"/>
          <w:szCs w:val="24"/>
          <w:lang w:val="en-IE"/>
        </w:rPr>
        <w:t xml:space="preserve"> ensures the mainstreaming </w:t>
      </w:r>
      <w:r w:rsidR="00810A55" w:rsidRPr="002C22A6">
        <w:rPr>
          <w:rFonts w:ascii="Times New Roman" w:hAnsi="Times New Roman"/>
          <w:sz w:val="24"/>
          <w:szCs w:val="24"/>
          <w:lang w:val="en-IE"/>
        </w:rPr>
        <w:t xml:space="preserve">of human rights </w:t>
      </w:r>
      <w:r w:rsidR="00025FC6" w:rsidRPr="002C22A6">
        <w:rPr>
          <w:rFonts w:ascii="Times New Roman" w:hAnsi="Times New Roman"/>
          <w:sz w:val="24"/>
          <w:szCs w:val="24"/>
          <w:lang w:val="en-IE"/>
        </w:rPr>
        <w:t>into its policies as well as its development assistance.</w:t>
      </w:r>
    </w:p>
    <w:p w14:paraId="4F83164B" w14:textId="77777777" w:rsidR="002C22A6" w:rsidRPr="002C22A6" w:rsidRDefault="002C22A6" w:rsidP="002C22A6">
      <w:pPr>
        <w:spacing w:after="0"/>
        <w:jc w:val="both"/>
        <w:rPr>
          <w:rFonts w:ascii="Times New Roman" w:hAnsi="Times New Roman"/>
          <w:sz w:val="24"/>
          <w:szCs w:val="24"/>
          <w:lang w:val="en-IE"/>
        </w:rPr>
      </w:pPr>
    </w:p>
    <w:p w14:paraId="04692041" w14:textId="4A5BA45D" w:rsidR="00621AEE" w:rsidRDefault="00621AEE" w:rsidP="002C22A6">
      <w:pPr>
        <w:spacing w:after="0"/>
        <w:jc w:val="both"/>
        <w:rPr>
          <w:rFonts w:ascii="Times New Roman" w:hAnsi="Times New Roman"/>
          <w:sz w:val="24"/>
          <w:szCs w:val="24"/>
          <w:lang w:val="en-IE"/>
        </w:rPr>
      </w:pPr>
      <w:r w:rsidRPr="002C22A6">
        <w:rPr>
          <w:rFonts w:ascii="Times New Roman" w:hAnsi="Times New Roman"/>
          <w:sz w:val="24"/>
          <w:szCs w:val="24"/>
          <w:lang w:val="en-IE"/>
        </w:rPr>
        <w:t xml:space="preserve">Moreover, </w:t>
      </w:r>
      <w:r w:rsidR="00025FC6" w:rsidRPr="002C22A6">
        <w:rPr>
          <w:rFonts w:ascii="Times New Roman" w:hAnsi="Times New Roman"/>
          <w:sz w:val="24"/>
          <w:szCs w:val="24"/>
          <w:lang w:val="en-IE"/>
        </w:rPr>
        <w:t xml:space="preserve">a number of </w:t>
      </w:r>
      <w:r w:rsidRPr="002C22A6">
        <w:rPr>
          <w:rFonts w:ascii="Times New Roman" w:hAnsi="Times New Roman"/>
          <w:sz w:val="24"/>
          <w:szCs w:val="24"/>
          <w:lang w:val="en-IE"/>
        </w:rPr>
        <w:t>projects</w:t>
      </w:r>
      <w:r w:rsidR="007C17C1" w:rsidRPr="002C22A6">
        <w:rPr>
          <w:rFonts w:ascii="Times New Roman" w:hAnsi="Times New Roman"/>
          <w:sz w:val="24"/>
          <w:szCs w:val="24"/>
          <w:lang w:val="en-IE"/>
        </w:rPr>
        <w:t xml:space="preserve"> </w:t>
      </w:r>
      <w:r w:rsidRPr="002C22A6">
        <w:rPr>
          <w:rFonts w:ascii="Times New Roman" w:hAnsi="Times New Roman"/>
          <w:sz w:val="24"/>
          <w:szCs w:val="24"/>
          <w:lang w:val="en-IE"/>
        </w:rPr>
        <w:t>funded by</w:t>
      </w:r>
      <w:r w:rsidR="007C17C1" w:rsidRPr="002C22A6">
        <w:rPr>
          <w:rFonts w:ascii="Times New Roman" w:hAnsi="Times New Roman"/>
          <w:sz w:val="24"/>
          <w:szCs w:val="24"/>
          <w:lang w:val="en-IE"/>
        </w:rPr>
        <w:t xml:space="preserve"> the</w:t>
      </w:r>
      <w:r w:rsidRPr="002C22A6">
        <w:rPr>
          <w:rFonts w:ascii="Times New Roman" w:hAnsi="Times New Roman"/>
          <w:sz w:val="24"/>
          <w:szCs w:val="24"/>
          <w:lang w:val="en-IE"/>
        </w:rPr>
        <w:t xml:space="preserve"> EU focus on </w:t>
      </w:r>
      <w:r w:rsidRPr="002C22A6">
        <w:rPr>
          <w:rFonts w:ascii="Times New Roman" w:eastAsiaTheme="minorHAnsi" w:hAnsi="Times New Roman"/>
          <w:sz w:val="24"/>
          <w:szCs w:val="24"/>
          <w:lang w:val="en-IE" w:eastAsia="en-US"/>
        </w:rPr>
        <w:t>strengthen</w:t>
      </w:r>
      <w:r w:rsidRPr="002C22A6">
        <w:rPr>
          <w:rFonts w:ascii="Times New Roman" w:hAnsi="Times New Roman"/>
          <w:sz w:val="24"/>
          <w:szCs w:val="24"/>
          <w:lang w:val="en-IE"/>
        </w:rPr>
        <w:t xml:space="preserve">ing </w:t>
      </w:r>
      <w:r w:rsidRPr="002C22A6">
        <w:rPr>
          <w:rFonts w:ascii="Times New Roman" w:eastAsiaTheme="minorHAnsi" w:hAnsi="Times New Roman"/>
          <w:sz w:val="24"/>
          <w:szCs w:val="24"/>
          <w:lang w:val="en-IE" w:eastAsia="en-US"/>
        </w:rPr>
        <w:t xml:space="preserve">the independence of key monitoring </w:t>
      </w:r>
      <w:r w:rsidRPr="002C22A6">
        <w:rPr>
          <w:rFonts w:ascii="Times New Roman" w:hAnsi="Times New Roman"/>
          <w:sz w:val="24"/>
          <w:szCs w:val="24"/>
          <w:lang w:val="en-IE"/>
        </w:rPr>
        <w:t xml:space="preserve">and oversight </w:t>
      </w:r>
      <w:r w:rsidRPr="002C22A6">
        <w:rPr>
          <w:rFonts w:ascii="Times New Roman" w:eastAsiaTheme="minorHAnsi" w:hAnsi="Times New Roman"/>
          <w:sz w:val="24"/>
          <w:szCs w:val="24"/>
          <w:lang w:val="en-IE" w:eastAsia="en-US"/>
        </w:rPr>
        <w:t>institutions to ensure</w:t>
      </w:r>
      <w:r w:rsidRPr="002C22A6">
        <w:rPr>
          <w:rFonts w:ascii="Times New Roman" w:hAnsi="Times New Roman"/>
          <w:sz w:val="24"/>
          <w:szCs w:val="24"/>
          <w:lang w:val="en-IE"/>
        </w:rPr>
        <w:t xml:space="preserve"> transparency and </w:t>
      </w:r>
      <w:r w:rsidRPr="002C22A6">
        <w:rPr>
          <w:rFonts w:ascii="Times New Roman" w:eastAsiaTheme="minorHAnsi" w:hAnsi="Times New Roman"/>
          <w:sz w:val="24"/>
          <w:szCs w:val="24"/>
          <w:lang w:val="en-IE" w:eastAsia="en-US"/>
        </w:rPr>
        <w:t>compliance with human rights standards</w:t>
      </w:r>
      <w:r w:rsidRPr="002C22A6">
        <w:rPr>
          <w:rFonts w:ascii="Times New Roman" w:hAnsi="Times New Roman"/>
          <w:sz w:val="24"/>
          <w:szCs w:val="24"/>
          <w:lang w:val="en-IE"/>
        </w:rPr>
        <w:t>.</w:t>
      </w:r>
    </w:p>
    <w:p w14:paraId="38BD5CBA" w14:textId="77777777" w:rsidR="002C22A6" w:rsidRPr="002C22A6" w:rsidRDefault="002C22A6" w:rsidP="002C22A6">
      <w:pPr>
        <w:spacing w:after="0"/>
        <w:jc w:val="both"/>
        <w:rPr>
          <w:rFonts w:ascii="Times New Roman" w:hAnsi="Times New Roman"/>
          <w:sz w:val="24"/>
          <w:szCs w:val="24"/>
          <w:lang w:val="en-IE"/>
        </w:rPr>
      </w:pPr>
    </w:p>
    <w:p w14:paraId="50072339" w14:textId="7BDDD102" w:rsidR="00621AEE" w:rsidRPr="002C22A6" w:rsidRDefault="00BE2478" w:rsidP="00621AEE">
      <w:pPr>
        <w:jc w:val="both"/>
        <w:rPr>
          <w:rFonts w:ascii="Times New Roman" w:hAnsi="Times New Roman"/>
          <w:sz w:val="24"/>
          <w:szCs w:val="24"/>
        </w:rPr>
      </w:pPr>
      <w:r w:rsidRPr="002C22A6">
        <w:rPr>
          <w:rFonts w:ascii="Times New Roman" w:hAnsi="Times New Roman"/>
          <w:sz w:val="24"/>
          <w:szCs w:val="24"/>
          <w:lang w:val="en-IE"/>
        </w:rPr>
        <w:t xml:space="preserve">These </w:t>
      </w:r>
      <w:r w:rsidR="00621AEE" w:rsidRPr="002C22A6">
        <w:rPr>
          <w:rFonts w:ascii="Times New Roman" w:hAnsi="Times New Roman"/>
          <w:sz w:val="24"/>
          <w:szCs w:val="24"/>
          <w:lang w:val="en-IE"/>
        </w:rPr>
        <w:t>program</w:t>
      </w:r>
      <w:r w:rsidR="00006865" w:rsidRPr="002C22A6">
        <w:rPr>
          <w:rFonts w:ascii="Times New Roman" w:hAnsi="Times New Roman"/>
          <w:sz w:val="24"/>
          <w:szCs w:val="24"/>
          <w:lang w:val="en-IE"/>
        </w:rPr>
        <w:t>mes</w:t>
      </w:r>
      <w:r w:rsidR="00621AEE" w:rsidRPr="002C22A6">
        <w:rPr>
          <w:rFonts w:ascii="Times New Roman" w:hAnsi="Times New Roman"/>
          <w:sz w:val="24"/>
          <w:szCs w:val="24"/>
          <w:lang w:val="en-IE"/>
        </w:rPr>
        <w:t xml:space="preserve"> advise national authorities and provide training, technical assistance and mentoring on how to adapt national legislation to respect such standards</w:t>
      </w:r>
      <w:r w:rsidR="004228BC" w:rsidRPr="002C22A6">
        <w:rPr>
          <w:rFonts w:ascii="Times New Roman" w:eastAsiaTheme="minorHAnsi" w:hAnsi="Times New Roman"/>
          <w:sz w:val="24"/>
          <w:szCs w:val="24"/>
          <w:lang w:val="en-IE" w:eastAsia="en-US"/>
        </w:rPr>
        <w:t>.</w:t>
      </w:r>
    </w:p>
    <w:p w14:paraId="3CDF11BB" w14:textId="77777777" w:rsidR="00621AEE" w:rsidRPr="008F2BE7" w:rsidRDefault="00621AEE" w:rsidP="008F2BE7">
      <w:pPr>
        <w:pStyle w:val="itemList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621AEE" w:rsidRPr="008F2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2000" w:left="1440" w:header="568" w:footer="5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CC57" w14:textId="77777777" w:rsidR="00282F1D" w:rsidRDefault="00282F1D">
      <w:pPr>
        <w:spacing w:after="0"/>
      </w:pPr>
      <w:r>
        <w:separator/>
      </w:r>
    </w:p>
  </w:endnote>
  <w:endnote w:type="continuationSeparator" w:id="0">
    <w:p w14:paraId="48C85535" w14:textId="77777777" w:rsidR="00282F1D" w:rsidRDefault="00282F1D">
      <w:pPr>
        <w:spacing w:after="0"/>
      </w:pPr>
      <w:r>
        <w:continuationSeparator/>
      </w:r>
    </w:p>
  </w:endnote>
  <w:endnote w:type="continuationNotice" w:id="1">
    <w:p w14:paraId="00195765" w14:textId="77777777" w:rsidR="00282F1D" w:rsidRDefault="00282F1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8FF2" w14:textId="418A7F4D" w:rsidR="001231E4" w:rsidRPr="00C87A32" w:rsidRDefault="001231E4" w:rsidP="00C87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8FBDE" w14:textId="65801942" w:rsidR="001231E4" w:rsidRPr="00C87A32" w:rsidRDefault="001231E4" w:rsidP="00C87A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F61D2" w14:textId="7E55EDA3" w:rsidR="001231E4" w:rsidRPr="00C87A32" w:rsidRDefault="001231E4" w:rsidP="00C87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215BD" w14:textId="77777777" w:rsidR="00282F1D" w:rsidRDefault="00282F1D">
      <w:pPr>
        <w:spacing w:after="0"/>
      </w:pPr>
      <w:r>
        <w:separator/>
      </w:r>
    </w:p>
  </w:footnote>
  <w:footnote w:type="continuationSeparator" w:id="0">
    <w:p w14:paraId="3D8F1497" w14:textId="77777777" w:rsidR="00282F1D" w:rsidRDefault="00282F1D">
      <w:pPr>
        <w:spacing w:after="0"/>
      </w:pPr>
      <w:r>
        <w:continuationSeparator/>
      </w:r>
    </w:p>
  </w:footnote>
  <w:footnote w:type="continuationNotice" w:id="1">
    <w:p w14:paraId="1CE2D41E" w14:textId="77777777" w:rsidR="00282F1D" w:rsidRDefault="00282F1D">
      <w:pPr>
        <w:spacing w:after="0"/>
      </w:pPr>
    </w:p>
  </w:footnote>
  <w:footnote w:id="2">
    <w:p w14:paraId="52FB5503" w14:textId="7F0ACD98" w:rsidR="00A01ADB" w:rsidRPr="002C22A6" w:rsidRDefault="00A01ADB" w:rsidP="002C22A6">
      <w:pPr>
        <w:pStyle w:val="FootnoteText"/>
        <w:ind w:left="0" w:firstLine="0"/>
        <w:rPr>
          <w:rFonts w:ascii="Times New Roman" w:hAnsi="Times New Roman"/>
          <w:sz w:val="20"/>
        </w:rPr>
      </w:pPr>
      <w:r w:rsidRPr="002C22A6">
        <w:rPr>
          <w:rStyle w:val="FootnoteReference"/>
          <w:rFonts w:ascii="Times New Roman" w:hAnsi="Times New Roman" w:cs="Times New Roman"/>
          <w:sz w:val="20"/>
        </w:rPr>
        <w:footnoteRef/>
      </w:r>
      <w:r w:rsidRPr="002C22A6">
        <w:rPr>
          <w:rFonts w:ascii="Times New Roman" w:hAnsi="Times New Roman"/>
          <w:sz w:val="20"/>
        </w:rPr>
        <w:t xml:space="preserve"> </w:t>
      </w:r>
      <w:hyperlink r:id="rId1" w:history="1">
        <w:r w:rsidR="002C22A6" w:rsidRPr="002C22A6">
          <w:rPr>
            <w:rStyle w:val="Hyperlink"/>
            <w:rFonts w:ascii="Times New Roman" w:hAnsi="Times New Roman"/>
            <w:sz w:val="20"/>
          </w:rPr>
          <w:t>https://www.consilium.europa.eu/media/44521/st08910-en20.pdf</w:t>
        </w:r>
      </w:hyperlink>
      <w:r w:rsidR="002C22A6">
        <w:rPr>
          <w:rFonts w:ascii="Times New Roman" w:hAnsi="Times New Roman"/>
          <w:sz w:val="20"/>
        </w:rPr>
        <w:t xml:space="preserve"> </w:t>
      </w:r>
    </w:p>
  </w:footnote>
  <w:footnote w:id="3">
    <w:p w14:paraId="0EF930EE" w14:textId="44493C8A" w:rsidR="00A01ADB" w:rsidRPr="002C22A6" w:rsidRDefault="00A01ADB" w:rsidP="002C22A6">
      <w:pPr>
        <w:pStyle w:val="FootnoteText"/>
        <w:ind w:left="0" w:firstLine="0"/>
        <w:rPr>
          <w:rFonts w:ascii="Times New Roman" w:hAnsi="Times New Roman"/>
          <w:sz w:val="20"/>
        </w:rPr>
      </w:pPr>
      <w:r w:rsidRPr="002C22A6">
        <w:rPr>
          <w:rStyle w:val="FootnoteReference"/>
          <w:rFonts w:ascii="Times New Roman" w:hAnsi="Times New Roman" w:cs="Times New Roman"/>
          <w:sz w:val="20"/>
        </w:rPr>
        <w:footnoteRef/>
      </w:r>
      <w:r w:rsidRPr="002C22A6">
        <w:rPr>
          <w:rFonts w:ascii="Times New Roman" w:hAnsi="Times New Roman"/>
          <w:sz w:val="20"/>
        </w:rPr>
        <w:t xml:space="preserve"> </w:t>
      </w:r>
      <w:hyperlink r:id="rId2" w:history="1">
        <w:r w:rsidR="002C22A6" w:rsidRPr="002C22A6">
          <w:rPr>
            <w:rStyle w:val="Hyperlink"/>
            <w:rFonts w:ascii="Times New Roman" w:hAnsi="Times New Roman"/>
            <w:sz w:val="20"/>
          </w:rPr>
          <w:t>https://www.consilium.europa.eu/en/press/press-releases/2020/11/13/joint-statement-by-the-eu-home-affairs-ministers-on-the-recent-terrorist-attacks-in-europe/</w:t>
        </w:r>
      </w:hyperlink>
      <w:r w:rsidR="002C22A6">
        <w:rPr>
          <w:rFonts w:ascii="Times New Roman" w:hAnsi="Times New Roman"/>
          <w:sz w:val="20"/>
        </w:rPr>
        <w:t xml:space="preserve"> </w:t>
      </w:r>
    </w:p>
  </w:footnote>
  <w:footnote w:id="4">
    <w:p w14:paraId="08D6CFF7" w14:textId="1FFF3617" w:rsidR="00A01ADB" w:rsidRPr="00A01ADB" w:rsidRDefault="00A01ADB" w:rsidP="002C22A6">
      <w:pPr>
        <w:pStyle w:val="FootnoteText"/>
        <w:ind w:left="0" w:firstLine="0"/>
      </w:pPr>
      <w:r w:rsidRPr="002C22A6">
        <w:rPr>
          <w:rStyle w:val="FootnoteReference"/>
          <w:rFonts w:ascii="Times New Roman" w:hAnsi="Times New Roman" w:cs="Times New Roman"/>
          <w:sz w:val="20"/>
        </w:rPr>
        <w:footnoteRef/>
      </w:r>
      <w:r w:rsidRPr="002C22A6">
        <w:rPr>
          <w:rFonts w:ascii="Times New Roman" w:hAnsi="Times New Roman"/>
          <w:sz w:val="20"/>
        </w:rPr>
        <w:t xml:space="preserve"> </w:t>
      </w:r>
      <w:hyperlink r:id="rId3" w:history="1">
        <w:r w:rsidR="002C22A6" w:rsidRPr="002C22A6">
          <w:rPr>
            <w:rStyle w:val="Hyperlink"/>
            <w:rFonts w:ascii="Times New Roman" w:hAnsi="Times New Roman"/>
            <w:sz w:val="20"/>
          </w:rPr>
          <w:t>https://www.consilium.europa.eu/media/47296/1011-12-20-euco-conclusions-en.pdf</w:t>
        </w:r>
      </w:hyperlink>
      <w:r w:rsidR="002C22A6">
        <w:rPr>
          <w:rFonts w:ascii="Times New Roman" w:hAnsi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5429B" w14:textId="77777777" w:rsidR="00C87A32" w:rsidRDefault="00C87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A4266" w14:textId="77777777" w:rsidR="00C87A32" w:rsidRDefault="00C87A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8945A" w14:textId="77777777" w:rsidR="00C87A32" w:rsidRDefault="00C87A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77B3E"/>
    <w:rsid w:val="00006865"/>
    <w:rsid w:val="000245E4"/>
    <w:rsid w:val="00025FC6"/>
    <w:rsid w:val="000E21C8"/>
    <w:rsid w:val="000F2644"/>
    <w:rsid w:val="000F2B27"/>
    <w:rsid w:val="001231E4"/>
    <w:rsid w:val="001353AF"/>
    <w:rsid w:val="00154D63"/>
    <w:rsid w:val="001827AF"/>
    <w:rsid w:val="00194FA3"/>
    <w:rsid w:val="001F2E00"/>
    <w:rsid w:val="00214638"/>
    <w:rsid w:val="00251951"/>
    <w:rsid w:val="0025473B"/>
    <w:rsid w:val="00282F1D"/>
    <w:rsid w:val="00284638"/>
    <w:rsid w:val="002C22A6"/>
    <w:rsid w:val="002E641F"/>
    <w:rsid w:val="00302B3C"/>
    <w:rsid w:val="00350A45"/>
    <w:rsid w:val="003B61E8"/>
    <w:rsid w:val="00420B34"/>
    <w:rsid w:val="004211FD"/>
    <w:rsid w:val="00422803"/>
    <w:rsid w:val="004228BC"/>
    <w:rsid w:val="004356E5"/>
    <w:rsid w:val="0048552E"/>
    <w:rsid w:val="0049554E"/>
    <w:rsid w:val="004A277D"/>
    <w:rsid w:val="004C190E"/>
    <w:rsid w:val="004C73DF"/>
    <w:rsid w:val="004C74C0"/>
    <w:rsid w:val="004D5597"/>
    <w:rsid w:val="005268C7"/>
    <w:rsid w:val="00556B5B"/>
    <w:rsid w:val="00621AEE"/>
    <w:rsid w:val="00655F51"/>
    <w:rsid w:val="006634F9"/>
    <w:rsid w:val="00664FF4"/>
    <w:rsid w:val="006756F6"/>
    <w:rsid w:val="006F7A20"/>
    <w:rsid w:val="0070198F"/>
    <w:rsid w:val="00761354"/>
    <w:rsid w:val="007C17C1"/>
    <w:rsid w:val="00810A55"/>
    <w:rsid w:val="00827F2D"/>
    <w:rsid w:val="00897700"/>
    <w:rsid w:val="008D25BE"/>
    <w:rsid w:val="008F2BE7"/>
    <w:rsid w:val="00972B56"/>
    <w:rsid w:val="00A01ADB"/>
    <w:rsid w:val="00A20895"/>
    <w:rsid w:val="00A731C9"/>
    <w:rsid w:val="00A77B3E"/>
    <w:rsid w:val="00AE086B"/>
    <w:rsid w:val="00AE16E8"/>
    <w:rsid w:val="00B32C5D"/>
    <w:rsid w:val="00B90F7A"/>
    <w:rsid w:val="00B95465"/>
    <w:rsid w:val="00BE2478"/>
    <w:rsid w:val="00C20CC3"/>
    <w:rsid w:val="00C30976"/>
    <w:rsid w:val="00C55A4C"/>
    <w:rsid w:val="00C87A32"/>
    <w:rsid w:val="00CA2A55"/>
    <w:rsid w:val="00CA7890"/>
    <w:rsid w:val="00CC6483"/>
    <w:rsid w:val="00CD5FFB"/>
    <w:rsid w:val="00CE28F9"/>
    <w:rsid w:val="00D17642"/>
    <w:rsid w:val="00D36700"/>
    <w:rsid w:val="00D56B3A"/>
    <w:rsid w:val="00D729C0"/>
    <w:rsid w:val="00DD2B8A"/>
    <w:rsid w:val="00E11FF9"/>
    <w:rsid w:val="00E135F9"/>
    <w:rsid w:val="00E155CD"/>
    <w:rsid w:val="00EA3969"/>
    <w:rsid w:val="00EF27A9"/>
    <w:rsid w:val="00F07593"/>
    <w:rsid w:val="00FC3CEA"/>
    <w:rsid w:val="00FF2FC2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F3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link w:val="FootnoteTextChar"/>
    <w:uiPriority w:val="99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2E74B5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44546A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7A9"/>
    <w:rPr>
      <w:rFonts w:ascii="Arial" w:hAnsi="Arial"/>
      <w:sz w:val="18"/>
    </w:rPr>
  </w:style>
  <w:style w:type="character" w:styleId="CommentReference">
    <w:name w:val="annotation reference"/>
    <w:basedOn w:val="DefaultParagraphFont"/>
    <w:semiHidden/>
    <w:unhideWhenUsed/>
    <w:rsid w:val="00D56B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6B3A"/>
  </w:style>
  <w:style w:type="character" w:customStyle="1" w:styleId="CommentTextChar">
    <w:name w:val="Comment Text Char"/>
    <w:basedOn w:val="DefaultParagraphFont"/>
    <w:link w:val="CommentText"/>
    <w:semiHidden/>
    <w:rsid w:val="00D56B3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6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6B3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_rels/footnotes.xml.rels><?xml version="1.0" encoding="UTF-8" standalone="yes"?>
<Relationships xmlns="http://schemas.openxmlformats.org/package/2006/relationships">
<Relationship Id="rId1" Target="https://www.consilium.europa.eu/media/44521/st08910-en20.pdf" TargetMode="External" Type="http://schemas.openxmlformats.org/officeDocument/2006/relationships/hyperlink"/>
<Relationship Id="rId2" Target="https://www.consilium.europa.eu/en/press/press-releases/2020/11/13/joint-statement-by-the-eu-home-affairs-ministers-on-the-recent-terrorist-attacks-in-europe/" TargetMode="External" Type="http://schemas.openxmlformats.org/officeDocument/2006/relationships/hyperlink"/>
<Relationship Id="rId3" Target="https://www.consilium.europa.eu/media/47296/1011-12-20-euco-conclusions-en.pdf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2B15E-9DBA-4FA3-A68E-9AF95CF5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2021-09-02T15:43:00Z</dcterms:created>
  <dcterms:modified xsi:type="dcterms:W3CDTF">2021-09-02T15:43:00Z</dcterms:modified>
  <cp:revision>1</cp:revision>
</cp:coreProperties>
</file>